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EB" w:rsidRPr="00323C87" w:rsidRDefault="00F875EB" w:rsidP="00323C8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23C87" w:rsidRDefault="00323C87" w:rsidP="00323C87">
      <w:pPr>
        <w:spacing w:after="0"/>
        <w:jc w:val="center"/>
        <w:rPr>
          <w:rFonts w:ascii="Times New Roman" w:hAnsi="Times New Roman" w:cs="Times New Roman"/>
          <w:b/>
        </w:rPr>
      </w:pPr>
      <w:r w:rsidRPr="00323C87">
        <w:rPr>
          <w:rFonts w:ascii="Times New Roman" w:hAnsi="Times New Roman" w:cs="Times New Roman"/>
          <w:b/>
        </w:rPr>
        <w:t>NARRATIVE SUMMARY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jc w:val="center"/>
        <w:rPr>
          <w:rFonts w:ascii="Times New Roman" w:hAnsi="Times New Roman" w:cs="Times New Roman"/>
          <w:b/>
        </w:rPr>
      </w:pPr>
      <w:r w:rsidRPr="00323C87">
        <w:rPr>
          <w:rFonts w:ascii="Times New Roman" w:hAnsi="Times New Roman" w:cs="Times New Roman"/>
          <w:b/>
        </w:rPr>
        <w:t>PRIOR RECORDS</w:t>
      </w:r>
    </w:p>
    <w:p w:rsidR="00323C87" w:rsidRPr="00323C87" w:rsidRDefault="00323C87" w:rsidP="00323C87">
      <w:pPr>
        <w:spacing w:after="0"/>
        <w:jc w:val="center"/>
        <w:rPr>
          <w:rFonts w:ascii="Times New Roman" w:hAnsi="Times New Roman" w:cs="Times New Roman"/>
          <w:b/>
        </w:rPr>
      </w:pPr>
    </w:p>
    <w:p w:rsidR="00323C87" w:rsidRDefault="00323C87" w:rsidP="00323C8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23C87">
        <w:rPr>
          <w:rFonts w:ascii="Times New Roman" w:hAnsi="Times New Roman" w:cs="Times New Roman"/>
        </w:rPr>
        <w:t>From April 18, YYYY to June 6, YYYY, Ms. XXXX had multiple clinical visits at Wings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XXXXX, 550 clinic and XXXXX Memorial Hospital for multiple problems such as left ear infection, left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wrist ganglion cyst, HIV, left hand pain, headache, pharyngitis, rash on fingers, rash on left leg,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hypertension, right ankle sprain, cough, upper respiratory tract infection, sub-acute tooth fracture, acute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abdominal pain, gastroesophageal reflux disease, obesity, vitamin D deficiency, joint pain, urinary tract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infection and polyuria.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jc w:val="center"/>
        <w:rPr>
          <w:rFonts w:ascii="Times New Roman" w:hAnsi="Times New Roman" w:cs="Times New Roman"/>
          <w:b/>
        </w:rPr>
      </w:pPr>
      <w:r w:rsidRPr="00323C87">
        <w:rPr>
          <w:rFonts w:ascii="Times New Roman" w:hAnsi="Times New Roman" w:cs="Times New Roman"/>
          <w:b/>
        </w:rPr>
        <w:t>MOTOR VEHICLE COLLISION – MAY 28, YYYY</w:t>
      </w:r>
    </w:p>
    <w:p w:rsidR="00323C87" w:rsidRDefault="00323C87" w:rsidP="00323C87">
      <w:pPr>
        <w:spacing w:after="0"/>
        <w:jc w:val="center"/>
        <w:rPr>
          <w:rFonts w:ascii="Times New Roman" w:hAnsi="Times New Roman" w:cs="Times New Roman"/>
          <w:b/>
        </w:rPr>
      </w:pP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On May 28, YYYY, Ms. XXXX was a restrained driver of her vehicle; she was struck on the right side by another vehicle. She sustained a blow to the head and was sustained injuries to her neck and back.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Following the collision, on the same day she presented to the </w:t>
      </w:r>
      <w:r w:rsidRPr="00323C87">
        <w:rPr>
          <w:rFonts w:ascii="Times New Roman" w:hAnsi="Times New Roman" w:cs="Times New Roman"/>
        </w:rPr>
        <w:t>Emergency Room of XXXXX Memorial Hospital and was evaluated by Dr.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XXXXX for complaints of mild pain in her neck. She was the restrained driver of her vehicle when she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was struck on the right (passenger) side by another vehicle. She sustained a blow to the head and was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ambulatory at the scene. A physical examination revealed mild vertebral tenderness of the mid cervical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spine. An X-ray of cervical spine was performed which revealed no acute fracture and straightening of the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cervical spine, which might be from muscle spasm. She was diagnosed with neck strain. She was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prescribed Acetaminophen and Ibuprofen. She was instructed to follow-up with her doctor as needed and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was discharged home in a stable condition.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23C87">
        <w:rPr>
          <w:rFonts w:ascii="Times New Roman" w:hAnsi="Times New Roman" w:cs="Times New Roman"/>
        </w:rPr>
        <w:t xml:space="preserve">On June 3, YYYY, Ms. XXXXX was seen by XXXX, a registered nurse at KY XXXXX, PSC 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 xml:space="preserve">for  complaints  of  headache, pain  in  the neck,  </w:t>
      </w:r>
      <w:r>
        <w:rPr>
          <w:rFonts w:ascii="Times New Roman" w:hAnsi="Times New Roman" w:cs="Times New Roman"/>
        </w:rPr>
        <w:t xml:space="preserve">mid  back  and  low  back. She </w:t>
      </w:r>
      <w:r w:rsidRPr="00323C87">
        <w:rPr>
          <w:rFonts w:ascii="Times New Roman" w:hAnsi="Times New Roman" w:cs="Times New Roman"/>
        </w:rPr>
        <w:t>described  her  headache  as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throbbing, dull and aching pain in forehead and relayed it to be 7/10 on the pain scale. She described her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neck pain as constant, bilateral, dull, shooting, weakness, tight and stiff and relayed it to be 5-6/10. She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described her mid back pain as bilateral, frequent, achy, tight and stiff pain with weakness and relayed as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5-6/10. She described her low back pain as bilateral, midline, constant, dull, shooting, tight and stiff and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relayed to be 5-6/10 on the pain scale. Physical examination revealed moderately painful range of motion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in the cervical, thoracic and lumbar spine. There was moderate bilateral tenderness throughout the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cervical, thoracic and lumbar spine and their facet joints with mild to moderate increased hypertonicity.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She was diagnosed with cervicalgia (neck pain), cervical sprain/strain, neck stiffness, thoracic spine pain,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thoracic sprain/strain, lumbago (low back pain), lumbar sprain/strain, low back stiffness, headache and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insomnia. She was recommended X-ray of cervical, thoracic and lumbar spine. She was also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 xml:space="preserve">recommended chiropractic treatment that included Biofreeze, TENS unit, life-back lumbar </w:t>
      </w:r>
      <w:r w:rsidRPr="00323C87">
        <w:rPr>
          <w:rFonts w:ascii="Times New Roman" w:hAnsi="Times New Roman" w:cs="Times New Roman"/>
        </w:rPr>
        <w:lastRenderedPageBreak/>
        <w:t>support,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stretches, patient education for 3 times per week. She was also recommended to follow-up an M.D. in 4-6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weeks.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23C87">
        <w:rPr>
          <w:rFonts w:ascii="Times New Roman" w:hAnsi="Times New Roman" w:cs="Times New Roman"/>
        </w:rPr>
        <w:t>On June 5, YYYY, Ms. XXXXX was seen by Dr. XXXXX at KY XXXXX, PSC for pain in the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neck and low back. She described her neck pain as constant, most of day, sharp, achy with numbness and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relayed to be 4-5/10. She described her low back pain as most of day, midline, constant, dull, and achy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and relayed to be 2/10 on the pain scale. Physical examination revealed moderate tenderness in cervical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spine with moderate hypertonicity and right segmental restriction 2-3, occiput to C7. There was mild to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moderate tenderness and hypertonicity in thoracic spine with bilateral segmental restriction at T1-2. There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was mild to moderate tenderness and hypertonicity with bilateral segmental restriction at L5. O’Donohue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test was positive bilaterally. She had forehead numbness increased with cervical flexion. She was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diagnosed with cervical, thoracic and lumbar subluxation, lumbalgia, cervical pain, pain in thoracic spine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and headaches. She was recommended to continue treatment 3 times per week for the next 4 weeks.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23C87">
        <w:rPr>
          <w:rFonts w:ascii="Times New Roman" w:hAnsi="Times New Roman" w:cs="Times New Roman"/>
        </w:rPr>
        <w:t>From June 7 to June 14, YYYY, she underwent four visits of chiropractic treatment that included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heat, electrical stimulation, ultrasound therapy, massage therapy and mechanical traction.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23C87">
        <w:rPr>
          <w:rFonts w:ascii="Times New Roman" w:hAnsi="Times New Roman" w:cs="Times New Roman"/>
        </w:rPr>
        <w:t>On June 12, YYYY, Ms. XXXXX was seen by Jeannie XXXXX, a registered nurse at XXXXX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Family Care Center for complaints of neck and back pain. She was diagnosed with HIV during her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pregnancy in 2000. She has been taking Norvir, Reyataz and Epzicom daily. She was involved in a motor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vehicle accident on May 28, YYYY. Since then, she continued to have neck and low back pain. Physical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examination revealed palpable tenderness in spine with positive straight leg raise test at 45 degrees. She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was diagnosed with high blood pressure RF Metoprolol, symptomatic HIV infection, back pain and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abnormal nevus. She was recommended dermatology and neurosurgeon consultation. She was prescribed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Flexeril, Naproxen, Prenatal multivitamins, Metoprolol Tartrate, Epzicom, Norvir and Reyataz.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23C87">
        <w:rPr>
          <w:rFonts w:ascii="Times New Roman" w:hAnsi="Times New Roman" w:cs="Times New Roman"/>
        </w:rPr>
        <w:t>Ms. XXXXX presented for a final chiropractic visit on June 20, YYYY. She was seen by Dr.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XXXXX at KY XXXXX, PSC for complaints of neck and low back pain. She described her neck pain as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right, midline, most of day, constant and some tightness over left anterior cervical spine and relayed to be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4/10 on the pain scale. She described her low back pain as occasional, midline, variable and achy and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relayed to be 2-3/10 on the pain scale. Physical examination revealed mild to moderate tenderness and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hypertonicity in her cervical spine with left C7 segment restriction. There was mild to moderate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tenderness and hypertonicity in thoracic spine with bilateral segment restriction at T1-2. There was mild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to moderate tenderness and left L4 segment restriction. She had chiropractic treatment that included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electrical stimulation, hot pack application, ultrasound therapy, massage therapy and mechanical traction.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23C87">
        <w:rPr>
          <w:rFonts w:ascii="Times New Roman" w:hAnsi="Times New Roman" w:cs="Times New Roman"/>
        </w:rPr>
        <w:t>On June 21, YYYY, X-rays of cervical, thoracic and lumbosacral spine were performed by Dr.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XXXXX. The X-ray of cervical spine revealed disruption of George’s line at C4-5. The X-ray of thoracic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spine revealed no osseous or periosteal injury. The normal curve was well maintained. The X-ray of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lumbosacral spine revealed narrowed disc spacing at L4-5 level.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323C87">
        <w:rPr>
          <w:rFonts w:ascii="Times New Roman" w:hAnsi="Times New Roman" w:cs="Times New Roman"/>
        </w:rPr>
        <w:t>On June 27, YYYY, Ms. XXXXX presented to the XXXXX Family Care Center and was seen by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Heather XXXXX, a physician assistant for neurosurgical evaluation of low back pain. She described her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low back pain as sharp and relayed it to be 6/10 on the pain scale. The pain was constant and stable. She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stated that the pain was aggravated by bending, carrying heavy objects, driving long distances, lifting,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prolonged sitting, prolonged standing and staying in one position for extended periods. She also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complained of posterior neck pain and mid back (T6-9 region). Physical examination revealed palpable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tenderness over C5-7, T6-8 and L4-S1 diffusely. She was diagnosed with lumbago/low back pain,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cervicalgia and thoracic pain. She was recommended to obtain X-ray of cervical, thoracic and</w:t>
      </w:r>
      <w:r>
        <w:rPr>
          <w:rFonts w:ascii="Times New Roman" w:hAnsi="Times New Roman" w:cs="Times New Roman"/>
        </w:rPr>
        <w:t xml:space="preserve"> </w:t>
      </w:r>
      <w:r w:rsidRPr="00323C87">
        <w:rPr>
          <w:rFonts w:ascii="Times New Roman" w:hAnsi="Times New Roman" w:cs="Times New Roman"/>
        </w:rPr>
        <w:t>lumbosacral spine.</w:t>
      </w:r>
    </w:p>
    <w:p w:rsidR="00323C87" w:rsidRDefault="00323C87" w:rsidP="00323C87">
      <w:pPr>
        <w:spacing w:after="0"/>
        <w:jc w:val="both"/>
        <w:rPr>
          <w:rFonts w:ascii="Times New Roman" w:hAnsi="Times New Roman" w:cs="Times New Roman"/>
        </w:rPr>
      </w:pPr>
    </w:p>
    <w:p w:rsidR="00323C87" w:rsidRDefault="00323C87" w:rsidP="006C62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621D" w:rsidRPr="006C621D">
        <w:rPr>
          <w:rFonts w:ascii="Times New Roman" w:hAnsi="Times New Roman" w:cs="Times New Roman"/>
        </w:rPr>
        <w:t>On the same day, X-rays of cervical, thoracic and lumbar spine were performed at XXXXX</w:t>
      </w:r>
      <w:r w:rsidR="006C621D">
        <w:rPr>
          <w:rFonts w:ascii="Times New Roman" w:hAnsi="Times New Roman" w:cs="Times New Roman"/>
        </w:rPr>
        <w:t xml:space="preserve"> </w:t>
      </w:r>
      <w:r w:rsidR="006C621D" w:rsidRPr="006C621D">
        <w:rPr>
          <w:rFonts w:ascii="Times New Roman" w:hAnsi="Times New Roman" w:cs="Times New Roman"/>
        </w:rPr>
        <w:t>Memorial Hospital. The X-ray of cervical spine revealed straightening or loss of the normal lordosis on</w:t>
      </w:r>
      <w:r w:rsidR="006C621D">
        <w:rPr>
          <w:rFonts w:ascii="Times New Roman" w:hAnsi="Times New Roman" w:cs="Times New Roman"/>
        </w:rPr>
        <w:t xml:space="preserve"> </w:t>
      </w:r>
      <w:r w:rsidR="006C621D" w:rsidRPr="006C621D">
        <w:rPr>
          <w:rFonts w:ascii="Times New Roman" w:hAnsi="Times New Roman" w:cs="Times New Roman"/>
        </w:rPr>
        <w:t>the lateral view without soft tissue deformity, probably positional. It could be secondary to spasm. The X</w:t>
      </w:r>
      <w:r w:rsidR="006C621D">
        <w:rPr>
          <w:rFonts w:ascii="Times New Roman" w:hAnsi="Times New Roman" w:cs="Times New Roman"/>
        </w:rPr>
        <w:t>-</w:t>
      </w:r>
      <w:r w:rsidR="006C621D" w:rsidRPr="006C621D">
        <w:rPr>
          <w:rFonts w:ascii="Times New Roman" w:hAnsi="Times New Roman" w:cs="Times New Roman"/>
        </w:rPr>
        <w:t>ray</w:t>
      </w:r>
      <w:r w:rsidR="006C621D">
        <w:rPr>
          <w:rFonts w:ascii="Times New Roman" w:hAnsi="Times New Roman" w:cs="Times New Roman"/>
        </w:rPr>
        <w:t xml:space="preserve"> </w:t>
      </w:r>
      <w:r w:rsidR="006C621D" w:rsidRPr="006C621D">
        <w:rPr>
          <w:rFonts w:ascii="Times New Roman" w:hAnsi="Times New Roman" w:cs="Times New Roman"/>
        </w:rPr>
        <w:t>of</w:t>
      </w:r>
      <w:r w:rsidR="006C621D">
        <w:rPr>
          <w:rFonts w:ascii="Times New Roman" w:hAnsi="Times New Roman" w:cs="Times New Roman"/>
        </w:rPr>
        <w:t xml:space="preserve"> </w:t>
      </w:r>
      <w:r w:rsidR="006C621D" w:rsidRPr="006C621D">
        <w:rPr>
          <w:rFonts w:ascii="Times New Roman" w:hAnsi="Times New Roman" w:cs="Times New Roman"/>
        </w:rPr>
        <w:t>thoracic</w:t>
      </w:r>
      <w:r w:rsidR="006C621D">
        <w:rPr>
          <w:rFonts w:ascii="Times New Roman" w:hAnsi="Times New Roman" w:cs="Times New Roman"/>
        </w:rPr>
        <w:t xml:space="preserve"> </w:t>
      </w:r>
      <w:r w:rsidR="006C621D" w:rsidRPr="006C621D">
        <w:rPr>
          <w:rFonts w:ascii="Times New Roman" w:hAnsi="Times New Roman" w:cs="Times New Roman"/>
        </w:rPr>
        <w:t>spine</w:t>
      </w:r>
      <w:r w:rsidR="006C621D">
        <w:rPr>
          <w:rFonts w:ascii="Times New Roman" w:hAnsi="Times New Roman" w:cs="Times New Roman"/>
        </w:rPr>
        <w:t xml:space="preserve"> </w:t>
      </w:r>
      <w:r w:rsidR="006C621D" w:rsidRPr="006C621D">
        <w:rPr>
          <w:rFonts w:ascii="Times New Roman" w:hAnsi="Times New Roman" w:cs="Times New Roman"/>
        </w:rPr>
        <w:t>revealed</w:t>
      </w:r>
      <w:r w:rsidR="006C621D">
        <w:rPr>
          <w:rFonts w:ascii="Times New Roman" w:hAnsi="Times New Roman" w:cs="Times New Roman"/>
        </w:rPr>
        <w:t xml:space="preserve"> </w:t>
      </w:r>
      <w:r w:rsidR="006C621D" w:rsidRPr="006C621D">
        <w:rPr>
          <w:rFonts w:ascii="Times New Roman" w:hAnsi="Times New Roman" w:cs="Times New Roman"/>
        </w:rPr>
        <w:t>no acute bony abnormality. The X-ray of lumbar spine revealed moderate</w:t>
      </w:r>
      <w:r w:rsidR="006C621D">
        <w:rPr>
          <w:rFonts w:ascii="Times New Roman" w:hAnsi="Times New Roman" w:cs="Times New Roman"/>
        </w:rPr>
        <w:t xml:space="preserve"> </w:t>
      </w:r>
      <w:r w:rsidR="006C621D" w:rsidRPr="006C621D">
        <w:rPr>
          <w:rFonts w:ascii="Times New Roman" w:hAnsi="Times New Roman" w:cs="Times New Roman"/>
        </w:rPr>
        <w:t>to severe degenerative disk disease at L4-5 with associated hypertrophic spurring.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621D">
        <w:rPr>
          <w:rFonts w:ascii="Times New Roman" w:hAnsi="Times New Roman" w:cs="Times New Roman"/>
        </w:rPr>
        <w:t>On July 5, YYYY, MRI scans of her lumbar spine and cervical spine were performed at XXXXX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Memorial Hospital. The MRI of lumbar spine revealed disc desiccation at L4-5. There was a moderate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impression on the thecal sac that looked like it was due to a combination of osseous spurring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superimposed on bulging of the annulus of the disc. The MRI of cervical spine revealed signal within the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nasopharyngeal that could relate to underlying thornwaldt cyst. There was some lymphadenopathy within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the neck bilaterally of uncertain significance. This might be reactive.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621D">
        <w:rPr>
          <w:rFonts w:ascii="Times New Roman" w:hAnsi="Times New Roman" w:cs="Times New Roman"/>
        </w:rPr>
        <w:t>On July 11, YYYY, Ms. XXXXX presented for a follow-up at XXXXX Family Care Center. Her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cervical and lumbar MRI’s were reviewed. She was diagnosed with degeneration of lumbosacral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intervertebral disc, lumbago/low back pain, lumbar disc herniation, lumbosacral radiculopathy, lumbar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spondylosis, cervicalgia and thoracic pain. She was recommended physical therapy three times a week for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four weeks.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621D">
        <w:rPr>
          <w:rFonts w:ascii="Times New Roman" w:hAnsi="Times New Roman" w:cs="Times New Roman"/>
        </w:rPr>
        <w:t>On July 12, YYYY, Ms. XXXXX presented to XXXXX Family Care Center for complaints of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occasional difficulty swallowing. On physical examination she was noted to have lymphadenopathy in her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neck. She was diagnosed with cervical lymphadenopathy and back pain. She was prescribed Norco,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Tramadol and Prenatal oral tablet.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621D">
        <w:rPr>
          <w:rFonts w:ascii="Times New Roman" w:hAnsi="Times New Roman" w:cs="Times New Roman"/>
        </w:rPr>
        <w:t>On November 19, YYYY, she was seen by Dr. XXXXX for pain in her neck, shoulder and back.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She complained of pain in lower lumbar region which radiated to lower extremities. She reported that she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had tingling in her lower extremities. She also complained of neck pain that radiated to right and left arm.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She underwent physical therapy for 10 weeks without improvement in symptoms. She established care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with neurosurgery and they had recommendation for non surgical treatment. Her past medical history was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significant for allergy, cervicalgia, degeneration of lumbosacral intervertebral disc, high blood pressure,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symptomatic HIV infection, lumbago/low back pain, lumbar disc herniation L4-5, thoracic pain, lumbar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lastRenderedPageBreak/>
        <w:t>spondylosis and tuberculosis or positive PPD test. She was diagnosed with hypertriglyceridemia,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cervicalgia, human immunodeficiency virus disease, lumbago and lumbar disc herniation. She was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recommended a neurosurgeon consultation.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P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621D">
        <w:rPr>
          <w:rFonts w:ascii="Times New Roman" w:hAnsi="Times New Roman" w:cs="Times New Roman"/>
        </w:rPr>
        <w:t>On November 19, YYYY, an MRI of her right shoulder was performed at XXXXX Diagnostic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Imaging. It revealed somewhat prominent right axillary lymph nodes measuring up to 2 cm in maximum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dimension.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Pr="006C621D" w:rsidRDefault="006C621D" w:rsidP="006C621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621D">
        <w:rPr>
          <w:rFonts w:ascii="Times New Roman" w:hAnsi="Times New Roman" w:cs="Times New Roman"/>
        </w:rPr>
        <w:t>On November 22, YYYY, Ms. XXXXX presented for a follow-up with Dr. XXXXX. She was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diagnosed with right shoulder pain and was recommended physical therapy two times a week for four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weeks.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Pr="006C621D" w:rsidRDefault="006C621D" w:rsidP="006C621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621D">
        <w:rPr>
          <w:rFonts w:ascii="Times New Roman" w:hAnsi="Times New Roman" w:cs="Times New Roman"/>
        </w:rPr>
        <w:t>On December 2, YYYY, Ms. XXXXX was seen at XXXXX Memorial Hospital for complaints of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choking sensation since motor vehicle accident dated May 28, YYYY. She underwent EGD with biopsy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and was diagnosed with small hiatal hernia and L.A. class B reflux esophagitis. She was prescribed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Omeprazole 40 mg.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Default="006C621D" w:rsidP="006C621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621D">
        <w:rPr>
          <w:rFonts w:ascii="Times New Roman" w:hAnsi="Times New Roman" w:cs="Times New Roman"/>
        </w:rPr>
        <w:t>On the same day, a surgical pathology of duodenum and distal esophagus was performed. The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duodenum biopsy revealed no significant pathologic abnormality. The distal esophagus biopsy revealed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mild to moderate reflux esophagitis with focal erosion and gastric cardia with mild chronic inflammation.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Ms. XXXXX tolerated the procedure well.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621D">
        <w:rPr>
          <w:rFonts w:ascii="Times New Roman" w:hAnsi="Times New Roman" w:cs="Times New Roman"/>
        </w:rPr>
        <w:t>On December 4, YYYY, she was seen by Dr. XXXXX at XXXXX Pain Relief, PLLC for pain in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the shoulder, neck and back. She described her pain as constant, intermittent, burning, splitting, cramping,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shooting, dull, sore, throbbing, stabbing, tingling, numbness and pins and needles. She relayed her pain as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9/10 on the pain scale. She stated that medicine made her pain better. Her review of systems was positive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for frequent headaches, neck pain, neck lumps, heart burn, indigestion, arthritis, muscular pain, chronic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back pain, shoulder pain, morning stiffness, loss of strength and sleeping difficulty. She had chronic low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back pain after MVA in May YYYY. Subsequently she had developed severe low back pain radiating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down to bilateral lower extremity. She described her pain as 90% on back and 10% in her legs with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prolonged sitting. Physical examination revealed abnormality in cervical spine. There was palpable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tenderness in her cervical spine (C7). There was palpable pain over lumbar intervertebral spaces (discs).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Palpation of greater trochanteric bursa revealed tenderness on the left side. Anterior flexion, left lateral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flexion and right lateral flexion of the back caused pain. Patrick’s test was positive for left hip pain. She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was recommended lumbar epidural steroid injection using fluoroscopy. She was prescribed Gralise and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Norco and was instructed to follow-up after 2 months as needed.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P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  <w:r w:rsidRPr="006C621D">
        <w:rPr>
          <w:rFonts w:ascii="Times New Roman" w:hAnsi="Times New Roman" w:cs="Times New Roman"/>
        </w:rPr>
        <w:t>On February 12, YYYY, Ms. XXXXX underwent lumbar epidural steroid injection that was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performed by Dr. XXXXX at XXXXX Pain Relief, PLLC. She was postoperatively diagnosed with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lumbar radiculopathy and lumbar degenerative disc disease and was prescribed Norco, Gralise and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Cyclobenzaprine.</w:t>
      </w:r>
    </w:p>
    <w:p w:rsidR="006C621D" w:rsidRDefault="006C621D" w:rsidP="006C621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621D">
        <w:rPr>
          <w:rFonts w:ascii="Times New Roman" w:hAnsi="Times New Roman" w:cs="Times New Roman"/>
        </w:rPr>
        <w:lastRenderedPageBreak/>
        <w:t>On February 17, YYYY, Ms. XXXXX presented to XXXXX Family Care Center for right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buttock pain and bruise after fall. She stated that she slipped on ice and fell on her buttocks down the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stairs. She had some pain in right buttock and hip. She also had large bruise to her right buttock. She was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diagnosed with allergy, buttock contusion, pain in the low back, hip. She was recommended to undergo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X-rays of lumbar spine, coccyx and right hip.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Pr="006C621D" w:rsidRDefault="006C621D" w:rsidP="006C621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621D">
        <w:rPr>
          <w:rFonts w:ascii="Times New Roman" w:hAnsi="Times New Roman" w:cs="Times New Roman"/>
        </w:rPr>
        <w:t>On the same day, X-rays of lumbar spine, pelvis and sacrum/coccyx were performed. The X-ray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of lumbar spine revealed degenerative change. The X-ray of pelvis and sacrum/coccyx were negative.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Pr="006C621D" w:rsidRDefault="006C621D" w:rsidP="006C621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621D">
        <w:rPr>
          <w:rFonts w:ascii="Times New Roman" w:hAnsi="Times New Roman" w:cs="Times New Roman"/>
        </w:rPr>
        <w:t>On February 24, YYYY, Ms. XXXXX presented for a follow-up at XXXXX Family Care Center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for persistent lumbago/low back pain, edema and hip pain. She reported that her bruise remained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discolored. She was diagnosed with lumbago/low back pain, edema of lower extremity and hip pain. She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was recommended to avoid sodium in diet and drink more water. She was advised to elevate lower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extremity when indicated and support hose as needed.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Pr="006C621D" w:rsidRDefault="006C621D" w:rsidP="006C621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621D">
        <w:rPr>
          <w:rFonts w:ascii="Times New Roman" w:hAnsi="Times New Roman" w:cs="Times New Roman"/>
        </w:rPr>
        <w:t>On February 25, YYYY, Ms. XXXXX underwent lumbar epidural steroid injection that was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performed by Dr. XXXXX at XXXXX Pain Relief, LLC. She was postoperatively diagnosed with lumbar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radiculopathy and lumbar degenerative disc disease.</w:t>
      </w:r>
    </w:p>
    <w:p w:rsidR="006C621D" w:rsidRDefault="006C621D" w:rsidP="006C621D">
      <w:pPr>
        <w:spacing w:after="0"/>
        <w:jc w:val="both"/>
        <w:rPr>
          <w:rFonts w:ascii="Times New Roman" w:hAnsi="Times New Roman" w:cs="Times New Roman"/>
        </w:rPr>
      </w:pPr>
    </w:p>
    <w:p w:rsidR="006C621D" w:rsidRPr="00323C87" w:rsidRDefault="006C621D" w:rsidP="006C621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621D">
        <w:rPr>
          <w:rFonts w:ascii="Times New Roman" w:hAnsi="Times New Roman" w:cs="Times New Roman"/>
        </w:rPr>
        <w:t>On May 2, YYYY, Ms. XXXXX underwent EGD with biopsy for history of distal esophageal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ulcers at Surgical Center of XXXXX. It revealed ulcers at the Gastroesophageal junction with slight 1-2</w:t>
      </w:r>
      <w:r>
        <w:rPr>
          <w:rFonts w:ascii="Times New Roman" w:hAnsi="Times New Roman" w:cs="Times New Roman"/>
        </w:rPr>
        <w:t xml:space="preserve"> </w:t>
      </w:r>
      <w:r w:rsidRPr="006C621D">
        <w:rPr>
          <w:rFonts w:ascii="Times New Roman" w:hAnsi="Times New Roman" w:cs="Times New Roman"/>
        </w:rPr>
        <w:t>mm nodule around it. The procedure was performed by Dr. XXXXX.</w:t>
      </w:r>
    </w:p>
    <w:sectPr w:rsidR="006C621D" w:rsidRPr="00323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06" w:rsidRDefault="00575106" w:rsidP="00323C87">
      <w:pPr>
        <w:spacing w:after="0" w:line="240" w:lineRule="auto"/>
      </w:pPr>
      <w:r>
        <w:separator/>
      </w:r>
    </w:p>
  </w:endnote>
  <w:endnote w:type="continuationSeparator" w:id="0">
    <w:p w:rsidR="00575106" w:rsidRDefault="00575106" w:rsidP="0032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58" w:rsidRDefault="00636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58" w:rsidRDefault="00636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58" w:rsidRDefault="00636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06" w:rsidRDefault="00575106" w:rsidP="00323C87">
      <w:pPr>
        <w:spacing w:after="0" w:line="240" w:lineRule="auto"/>
      </w:pPr>
      <w:r>
        <w:separator/>
      </w:r>
    </w:p>
  </w:footnote>
  <w:footnote w:type="continuationSeparator" w:id="0">
    <w:p w:rsidR="00575106" w:rsidRDefault="00575106" w:rsidP="0032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58" w:rsidRDefault="00636C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8016" o:spid="_x0000_s2050" type="#_x0000_t136" style="position:absolute;margin-left:0;margin-top:0;width:665.25pt;height:123pt;rotation:315;z-index:-251655168;mso-position-horizontal:center;mso-position-horizontal-relative:margin;mso-position-vertical:center;mso-position-vertical-relative:margin" o:allowincell="f" fillcolor="silver" stroked="f">
          <v:textpath style="font-family:&quot;Cambria&quot;;font-size:105pt" string="CAMEO LEG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87" w:rsidRDefault="00636C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8017" o:spid="_x0000_s2051" type="#_x0000_t136" style="position:absolute;margin-left:0;margin-top:0;width:665.25pt;height:123pt;rotation:315;z-index:-251653120;mso-position-horizontal:center;mso-position-horizontal-relative:margin;mso-position-vertical:center;mso-position-vertical-relative:margin" o:allowincell="f" fillcolor="silver" stroked="f">
          <v:textpath style="font-family:&quot;Cambria&quot;;font-size:105pt" string="CAMEO LEGAL"/>
        </v:shape>
      </w:pict>
    </w:r>
    <w:r w:rsidR="00323C87">
      <w:rPr>
        <w:noProof/>
        <w:lang w:val="en-IN" w:eastAsia="en-IN"/>
      </w:rPr>
      <w:drawing>
        <wp:inline distT="0" distB="0" distL="0" distR="0">
          <wp:extent cx="1019587" cy="94335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e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587" cy="94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C87" w:rsidRDefault="00323C87">
    <w:pPr>
      <w:pStyle w:val="Header"/>
    </w:pPr>
    <w:r>
      <w:t>Sara XXXX</w:t>
    </w:r>
    <w:r>
      <w:tab/>
    </w:r>
    <w:r>
      <w:tab/>
      <w:t>DOB: 10/25/YYYY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58" w:rsidRDefault="00636C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8015" o:spid="_x0000_s2049" type="#_x0000_t136" style="position:absolute;margin-left:0;margin-top:0;width:665.25pt;height:123pt;rotation:315;z-index:-251657216;mso-position-horizontal:center;mso-position-horizontal-relative:margin;mso-position-vertical:center;mso-position-vertical-relative:margin" o:allowincell="f" fillcolor="silver" stroked="f">
          <v:textpath style="font-family:&quot;Cambria&quot;;font-size:105pt" string="CAMEO LEG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87"/>
    <w:rsid w:val="00323C87"/>
    <w:rsid w:val="004B5CF3"/>
    <w:rsid w:val="00575106"/>
    <w:rsid w:val="00636C58"/>
    <w:rsid w:val="006C621D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576BFE-8441-49D8-9A16-CCBCDB3C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87"/>
  </w:style>
  <w:style w:type="paragraph" w:styleId="Footer">
    <w:name w:val="footer"/>
    <w:basedOn w:val="Normal"/>
    <w:link w:val="FooterChar"/>
    <w:uiPriority w:val="99"/>
    <w:unhideWhenUsed/>
    <w:rsid w:val="0032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87"/>
  </w:style>
  <w:style w:type="paragraph" w:styleId="BalloonText">
    <w:name w:val="Balloon Text"/>
    <w:basedOn w:val="Normal"/>
    <w:link w:val="BalloonTextChar"/>
    <w:uiPriority w:val="99"/>
    <w:semiHidden/>
    <w:unhideWhenUsed/>
    <w:rsid w:val="0032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SHAHANAZ S A.</dc:creator>
  <cp:lastModifiedBy>Benish</cp:lastModifiedBy>
  <cp:revision>2</cp:revision>
  <dcterms:created xsi:type="dcterms:W3CDTF">2023-10-13T06:44:00Z</dcterms:created>
  <dcterms:modified xsi:type="dcterms:W3CDTF">2024-03-28T05:04:00Z</dcterms:modified>
</cp:coreProperties>
</file>